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A5" w:rsidRDefault="006075A5" w:rsidP="006075A5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sz w:val="24"/>
          <w:szCs w:val="24"/>
        </w:rPr>
      </w:pPr>
      <w:bookmarkStart w:id="0" w:name="_Hlk31703238"/>
      <w:r>
        <w:rPr>
          <w:rFonts w:ascii="Calibri" w:hAnsi="Calibri" w:cs="Calibri"/>
          <w:sz w:val="24"/>
          <w:szCs w:val="24"/>
        </w:rPr>
        <w:t>Kołobrzeg, dnia……………………………………….</w:t>
      </w: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Imiona i nazwiska rodziców (opiekunów prawnych):</w:t>
      </w: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zamieszkania:</w:t>
      </w: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OŚWIADCZENIE</w:t>
      </w: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 dochodzie na osobę w rodzinie kandydata*</w:t>
      </w: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dochód na osobę w rodzinie kandydata wynosi </w:t>
      </w:r>
      <w:bookmarkStart w:id="1" w:name="_Hlk31714386"/>
      <w:r>
        <w:rPr>
          <w:rFonts w:cstheme="minorHAnsi"/>
          <w:sz w:val="24"/>
          <w:szCs w:val="24"/>
        </w:rPr>
        <w:t>150% i mniej kwoty</w:t>
      </w:r>
      <w:bookmarkEnd w:id="1"/>
      <w:r>
        <w:rPr>
          <w:rFonts w:cstheme="minorHAnsi"/>
          <w:sz w:val="24"/>
          <w:szCs w:val="24"/>
        </w:rPr>
        <w:t xml:space="preserve">,                             </w:t>
      </w:r>
      <w:r w:rsidR="004E5FAE">
        <w:rPr>
          <w:rFonts w:cstheme="minorHAnsi"/>
          <w:sz w:val="24"/>
          <w:szCs w:val="24"/>
        </w:rPr>
        <w:t>o której mowa w art. 5 ust. 1 u</w:t>
      </w:r>
      <w:r>
        <w:rPr>
          <w:rFonts w:cstheme="minorHAnsi"/>
          <w:sz w:val="24"/>
          <w:szCs w:val="24"/>
        </w:rPr>
        <w:t>stawy z dnia 28 listopada 2003 r. o świadcz</w:t>
      </w:r>
      <w:r w:rsidR="00A6499B">
        <w:rPr>
          <w:rFonts w:cstheme="minorHAnsi"/>
          <w:sz w:val="24"/>
          <w:szCs w:val="24"/>
        </w:rPr>
        <w:t>eniach rodzinnych (Dz. U. z 2024 r., poz. 323</w:t>
      </w:r>
      <w:r>
        <w:rPr>
          <w:rFonts w:cstheme="minorHAnsi"/>
          <w:sz w:val="24"/>
          <w:szCs w:val="24"/>
        </w:rPr>
        <w:t xml:space="preserve"> z późn. zm.).</w:t>
      </w:r>
      <w:r w:rsidR="00060622">
        <w:rPr>
          <w:rFonts w:cstheme="minorHAnsi"/>
          <w:sz w:val="24"/>
          <w:szCs w:val="24"/>
        </w:rPr>
        <w:t>**</w:t>
      </w: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Jestem świadomy/a odpowiedzialności karnej za złożenie fałszywego oświadczenia.</w:t>
      </w:r>
      <w:r w:rsidR="00A246BC">
        <w:rPr>
          <w:rFonts w:cstheme="minorHAnsi"/>
          <w:sz w:val="24"/>
          <w:szCs w:val="24"/>
        </w:rPr>
        <w:t>***</w:t>
      </w: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>
        <w:rPr>
          <w:rFonts w:ascii="Calibri" w:hAnsi="Calibri" w:cs="Calibri"/>
          <w:sz w:val="20"/>
          <w:szCs w:val="20"/>
        </w:rPr>
        <w:t>podpisy rodziców / opiekunów prawnych</w:t>
      </w: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075A5" w:rsidRDefault="006075A5" w:rsidP="006075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075A5" w:rsidRDefault="006075A5" w:rsidP="006075A5"/>
    <w:p w:rsidR="006075A5" w:rsidRDefault="006075A5" w:rsidP="006075A5">
      <w:pPr>
        <w:spacing w:after="0"/>
        <w:jc w:val="both"/>
      </w:pPr>
    </w:p>
    <w:p w:rsidR="006075A5" w:rsidRDefault="006075A5" w:rsidP="006075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 § 3 Uchwały  nr IV/45/19 Rady Miasta Kołobrzeg z dnia 11 stycznia 2019 r. w sprawie określenia kryteriów drugiego etapu postępowania rekrutacyjnego do przedszkoli prowadzonych przez Gminę Miasto Kołobrzeg</w:t>
      </w:r>
      <w:bookmarkEnd w:id="0"/>
      <w:r>
        <w:rPr>
          <w:sz w:val="20"/>
          <w:szCs w:val="20"/>
        </w:rPr>
        <w:t>.</w:t>
      </w:r>
    </w:p>
    <w:p w:rsidR="00A63594" w:rsidRDefault="006075A5" w:rsidP="006075A5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 Kwota o której mowa powyżej wynosi 1011,00 zł i mniej w przeliczeniu na osobę w rodzinie kandydata.</w:t>
      </w:r>
    </w:p>
    <w:p w:rsidR="00A246BC" w:rsidRPr="00A246BC" w:rsidRDefault="00A246BC" w:rsidP="00A246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*** Art. 150 ust. 6 ustawy z dnia 14 grudnia 2016 r. Prawo oświatowe (Dz. U. z 2024 r., poz. 737 z późn. zm.).</w:t>
      </w:r>
      <w:bookmarkStart w:id="2" w:name="_GoBack"/>
      <w:bookmarkEnd w:id="2"/>
    </w:p>
    <w:sectPr w:rsidR="00A246BC" w:rsidRPr="00A24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A5"/>
    <w:rsid w:val="00060622"/>
    <w:rsid w:val="003B2288"/>
    <w:rsid w:val="004E5FAE"/>
    <w:rsid w:val="006075A5"/>
    <w:rsid w:val="00A246BC"/>
    <w:rsid w:val="00A63594"/>
    <w:rsid w:val="00A6499B"/>
    <w:rsid w:val="00C9141B"/>
    <w:rsid w:val="00E66553"/>
    <w:rsid w:val="00F7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496A"/>
  <w15:chartTrackingRefBased/>
  <w15:docId w15:val="{1843E778-1C29-4353-A83E-DC8D27EC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5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akot</dc:creator>
  <cp:keywords/>
  <dc:description/>
  <cp:lastModifiedBy>akot</cp:lastModifiedBy>
  <cp:revision>10</cp:revision>
  <dcterms:created xsi:type="dcterms:W3CDTF">2021-12-20T09:43:00Z</dcterms:created>
  <dcterms:modified xsi:type="dcterms:W3CDTF">2025-02-18T09:15:00Z</dcterms:modified>
</cp:coreProperties>
</file>